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187" w:rsidRDefault="00E70187" w:rsidP="00E70187">
      <w:pPr>
        <w:spacing w:after="0"/>
        <w:rPr>
          <w:rFonts w:ascii="Times New Roman" w:hAnsi="Times New Roman" w:cs="Times New Roman"/>
          <w:sz w:val="20"/>
          <w:szCs w:val="20"/>
        </w:rPr>
      </w:pPr>
      <w:bookmarkStart w:id="0" w:name="_GoBack"/>
      <w:bookmarkEnd w:id="0"/>
    </w:p>
    <w:p w:rsidR="00E70187" w:rsidRPr="00E70187" w:rsidRDefault="00E70187" w:rsidP="00E70187">
      <w:pPr>
        <w:spacing w:after="0"/>
        <w:rPr>
          <w:rFonts w:ascii="Times New Roman" w:hAnsi="Times New Roman" w:cs="Times New Roman"/>
          <w:b/>
          <w:sz w:val="20"/>
          <w:szCs w:val="20"/>
        </w:rPr>
      </w:pPr>
      <w:r w:rsidRPr="00E70187">
        <w:rPr>
          <w:rFonts w:ascii="Times New Roman" w:hAnsi="Times New Roman" w:cs="Times New Roman"/>
          <w:b/>
          <w:sz w:val="20"/>
          <w:szCs w:val="20"/>
        </w:rPr>
        <w:t>JOB DESCRIPTION – SENATOR</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Applicants shall be members of ASCSU at the time of appointment, and shall have a cumulative GPA of 2.00. Shall remain enrolled as a CSU student and maintain a 2.00 cumulative GPA throughout the regular academic year.</w:t>
      </w:r>
    </w:p>
    <w:p w:rsidR="00E70187" w:rsidRDefault="00E70187" w:rsidP="00E70187">
      <w:pPr>
        <w:spacing w:after="0"/>
        <w:rPr>
          <w:rFonts w:ascii="Times New Roman" w:hAnsi="Times New Roman" w:cs="Times New Roman"/>
          <w:sz w:val="20"/>
          <w:szCs w:val="20"/>
        </w:rPr>
      </w:pPr>
    </w:p>
    <w:p w:rsidR="00E70187" w:rsidRPr="00E70187" w:rsidRDefault="00E70187" w:rsidP="00E70187">
      <w:pPr>
        <w:spacing w:after="0"/>
        <w:rPr>
          <w:rFonts w:ascii="Times New Roman" w:hAnsi="Times New Roman" w:cs="Times New Roman"/>
          <w:b/>
          <w:sz w:val="20"/>
          <w:szCs w:val="20"/>
        </w:rPr>
      </w:pPr>
      <w:r w:rsidRPr="00E70187">
        <w:rPr>
          <w:rFonts w:ascii="Times New Roman" w:hAnsi="Times New Roman" w:cs="Times New Roman"/>
          <w:b/>
          <w:sz w:val="20"/>
          <w:szCs w:val="20"/>
        </w:rPr>
        <w:t>PURPOSE</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An ASCSU Senator is to be responsible and accountable to the students of the college that elects him or her and to the student body as a whole in the areas of:</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1. Facilitating communication between students, faculty, administration, the Fort Collins community and other students.</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2. Educating others on ASCSU services.</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3. Promoting awareness of ASCSU.</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4. Motivating and involving others on issues pertinent to students’ quality of education.</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5. Searching for new areas of student involvement.</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6. Maintaining student control of student life.</w:t>
      </w:r>
    </w:p>
    <w:p w:rsidR="00E70187" w:rsidRDefault="00E70187" w:rsidP="00E70187">
      <w:pPr>
        <w:spacing w:after="0"/>
        <w:rPr>
          <w:rFonts w:ascii="Times New Roman" w:hAnsi="Times New Roman" w:cs="Times New Roman"/>
          <w:sz w:val="20"/>
          <w:szCs w:val="20"/>
        </w:rPr>
      </w:pPr>
    </w:p>
    <w:p w:rsidR="00E70187" w:rsidRPr="00E70187" w:rsidRDefault="00E70187" w:rsidP="00E70187">
      <w:pPr>
        <w:spacing w:after="0"/>
        <w:rPr>
          <w:rFonts w:ascii="Times New Roman" w:hAnsi="Times New Roman" w:cs="Times New Roman"/>
          <w:b/>
          <w:sz w:val="20"/>
          <w:szCs w:val="20"/>
        </w:rPr>
      </w:pPr>
      <w:r w:rsidRPr="00E70187">
        <w:rPr>
          <w:rFonts w:ascii="Times New Roman" w:hAnsi="Times New Roman" w:cs="Times New Roman"/>
          <w:b/>
          <w:sz w:val="20"/>
          <w:szCs w:val="20"/>
        </w:rPr>
        <w:t>RESPONSIBILITIES</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1. Maintain at least three regular, accessible, and posted office hours per week for the</w:t>
      </w:r>
    </w:p>
    <w:p w:rsidR="00E70187" w:rsidRPr="00E70187" w:rsidRDefault="00E70187" w:rsidP="00E70187">
      <w:pPr>
        <w:spacing w:after="0"/>
        <w:rPr>
          <w:rFonts w:ascii="Times New Roman" w:hAnsi="Times New Roman" w:cs="Times New Roman"/>
          <w:sz w:val="20"/>
          <w:szCs w:val="20"/>
        </w:rPr>
      </w:pPr>
      <w:proofErr w:type="gramStart"/>
      <w:r w:rsidRPr="00E70187">
        <w:rPr>
          <w:rFonts w:ascii="Times New Roman" w:hAnsi="Times New Roman" w:cs="Times New Roman"/>
          <w:sz w:val="20"/>
          <w:szCs w:val="20"/>
        </w:rPr>
        <w:t>betterment</w:t>
      </w:r>
      <w:proofErr w:type="gramEnd"/>
      <w:r w:rsidRPr="00E70187">
        <w:rPr>
          <w:rFonts w:ascii="Times New Roman" w:hAnsi="Times New Roman" w:cs="Times New Roman"/>
          <w:sz w:val="20"/>
          <w:szCs w:val="20"/>
        </w:rPr>
        <w:t xml:space="preserve"> of ASCSU and representation of their college.</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2. Spend one hour a week participating in the Senator Outreach Program.</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3. Serve on at least two committees.</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A. One internal senate committee (e.g.—Student Funding Board, Internal Affairs, University Issues or External Affairs)</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B. One external committee (e.g</w:t>
      </w:r>
      <w:proofErr w:type="gramStart"/>
      <w:r w:rsidRPr="00E70187">
        <w:rPr>
          <w:rFonts w:ascii="Times New Roman" w:hAnsi="Times New Roman" w:cs="Times New Roman"/>
          <w:sz w:val="20"/>
          <w:szCs w:val="20"/>
        </w:rPr>
        <w:t>.—</w:t>
      </w:r>
      <w:proofErr w:type="gramEnd"/>
      <w:r w:rsidRPr="00E70187">
        <w:rPr>
          <w:rFonts w:ascii="Times New Roman" w:hAnsi="Times New Roman" w:cs="Times New Roman"/>
          <w:sz w:val="20"/>
          <w:szCs w:val="20"/>
        </w:rPr>
        <w:t xml:space="preserve"> Student Fee Review Board, Parking Services</w:t>
      </w:r>
    </w:p>
    <w:p w:rsidR="00E70187" w:rsidRPr="00E70187" w:rsidRDefault="00E70187" w:rsidP="00E70187">
      <w:pPr>
        <w:spacing w:after="0"/>
        <w:rPr>
          <w:rFonts w:ascii="Times New Roman" w:hAnsi="Times New Roman" w:cs="Times New Roman"/>
          <w:sz w:val="20"/>
          <w:szCs w:val="20"/>
        </w:rPr>
      </w:pPr>
      <w:proofErr w:type="gramStart"/>
      <w:r w:rsidRPr="00E70187">
        <w:rPr>
          <w:rFonts w:ascii="Times New Roman" w:hAnsi="Times New Roman" w:cs="Times New Roman"/>
          <w:sz w:val="20"/>
          <w:szCs w:val="20"/>
        </w:rPr>
        <w:t>Committee, etc.)</w:t>
      </w:r>
      <w:proofErr w:type="gramEnd"/>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 xml:space="preserve">4. Senators are recommended to author and introduce one or more bill and/or resolution per year. </w:t>
      </w:r>
      <w:proofErr w:type="gramStart"/>
      <w:r w:rsidRPr="00E70187">
        <w:rPr>
          <w:rFonts w:ascii="Times New Roman" w:hAnsi="Times New Roman" w:cs="Times New Roman"/>
          <w:sz w:val="20"/>
          <w:szCs w:val="20"/>
        </w:rPr>
        <w:t>Research content and issues of each resolution and bill prior to each Senate meeting.</w:t>
      </w:r>
      <w:proofErr w:type="gramEnd"/>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5. Act in compliance with the ASCSU Constitution.</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 xml:space="preserve">6. </w:t>
      </w:r>
      <w:proofErr w:type="gramStart"/>
      <w:r w:rsidRPr="00E70187">
        <w:rPr>
          <w:rFonts w:ascii="Times New Roman" w:hAnsi="Times New Roman" w:cs="Times New Roman"/>
          <w:sz w:val="20"/>
          <w:szCs w:val="20"/>
        </w:rPr>
        <w:t>Be</w:t>
      </w:r>
      <w:proofErr w:type="gramEnd"/>
      <w:r w:rsidRPr="00E70187">
        <w:rPr>
          <w:rFonts w:ascii="Times New Roman" w:hAnsi="Times New Roman" w:cs="Times New Roman"/>
          <w:sz w:val="20"/>
          <w:szCs w:val="20"/>
        </w:rPr>
        <w:t xml:space="preserve"> responsive and representative of CSU student needs.</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7. Attend a workshop/organizational meeting at the beginning of each semester organized by the elected officers and/or ASCSU advisor.</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8. Attend ASCSU Fall and Spring transition retreats.</w:t>
      </w:r>
    </w:p>
    <w:p w:rsidR="00E70187" w:rsidRDefault="00E70187" w:rsidP="00E70187">
      <w:pPr>
        <w:spacing w:after="0"/>
        <w:rPr>
          <w:rFonts w:ascii="Times New Roman" w:hAnsi="Times New Roman" w:cs="Times New Roman"/>
          <w:sz w:val="20"/>
          <w:szCs w:val="20"/>
        </w:rPr>
      </w:pPr>
    </w:p>
    <w:p w:rsidR="00E70187" w:rsidRPr="00E70187" w:rsidRDefault="00E70187" w:rsidP="00E70187">
      <w:pPr>
        <w:spacing w:after="0"/>
        <w:rPr>
          <w:rFonts w:ascii="Times New Roman" w:hAnsi="Times New Roman" w:cs="Times New Roman"/>
          <w:b/>
          <w:sz w:val="20"/>
          <w:szCs w:val="20"/>
        </w:rPr>
      </w:pPr>
      <w:r w:rsidRPr="00E70187">
        <w:rPr>
          <w:rFonts w:ascii="Times New Roman" w:hAnsi="Times New Roman" w:cs="Times New Roman"/>
          <w:b/>
          <w:sz w:val="20"/>
          <w:szCs w:val="20"/>
        </w:rPr>
        <w:t>COLLEGE COUNCILS</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1. Attend respective College Council meetings and present oral reports of ASCSU matters to the Council.</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2. If no College Council exists, Senators are encouraged to establish one.</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3. These council meeting dates and places will be given to the Speaker of the Senate by the third week of said term.</w:t>
      </w:r>
    </w:p>
    <w:p w:rsidR="00E70187" w:rsidRDefault="00E70187" w:rsidP="00E70187">
      <w:pPr>
        <w:spacing w:after="0"/>
        <w:rPr>
          <w:rFonts w:ascii="Times New Roman" w:hAnsi="Times New Roman" w:cs="Times New Roman"/>
          <w:sz w:val="20"/>
          <w:szCs w:val="20"/>
        </w:rPr>
      </w:pPr>
    </w:p>
    <w:p w:rsidR="00E70187" w:rsidRPr="00E70187" w:rsidRDefault="00E70187" w:rsidP="00E70187">
      <w:pPr>
        <w:spacing w:after="0"/>
        <w:rPr>
          <w:rFonts w:ascii="Times New Roman" w:hAnsi="Times New Roman" w:cs="Times New Roman"/>
          <w:b/>
          <w:sz w:val="20"/>
          <w:szCs w:val="20"/>
        </w:rPr>
      </w:pPr>
      <w:r w:rsidRPr="00E70187">
        <w:rPr>
          <w:rFonts w:ascii="Times New Roman" w:hAnsi="Times New Roman" w:cs="Times New Roman"/>
          <w:b/>
          <w:sz w:val="20"/>
          <w:szCs w:val="20"/>
        </w:rPr>
        <w:t>RESIGNATION</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1. Inform the Vice President and the Speaker Pro Tempore in writing.</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2. It is recommended, but not required, that a Senator give advance notice of their intent to resign, and help their College Council find a replacement.</w:t>
      </w:r>
    </w:p>
    <w:p w:rsidR="00E70187" w:rsidRPr="00E70187" w:rsidRDefault="00E70187" w:rsidP="00E70187">
      <w:pPr>
        <w:spacing w:after="0"/>
        <w:rPr>
          <w:rFonts w:ascii="Times New Roman" w:hAnsi="Times New Roman" w:cs="Times New Roman"/>
          <w:b/>
          <w:sz w:val="20"/>
          <w:szCs w:val="20"/>
        </w:rPr>
      </w:pPr>
    </w:p>
    <w:p w:rsidR="00E70187" w:rsidRPr="00E70187" w:rsidRDefault="00E70187" w:rsidP="00E70187">
      <w:pPr>
        <w:spacing w:after="0"/>
        <w:rPr>
          <w:rFonts w:ascii="Times New Roman" w:hAnsi="Times New Roman" w:cs="Times New Roman"/>
          <w:b/>
          <w:sz w:val="20"/>
          <w:szCs w:val="20"/>
        </w:rPr>
      </w:pPr>
      <w:r w:rsidRPr="00E70187">
        <w:rPr>
          <w:rFonts w:ascii="Times New Roman" w:hAnsi="Times New Roman" w:cs="Times New Roman"/>
          <w:b/>
          <w:sz w:val="20"/>
          <w:szCs w:val="20"/>
        </w:rPr>
        <w:t>ABSENTEEISM</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1. An unexcused absence shall be when a Senator is not present at a session in its entirety (including both the beginning and ending attendance roll call), not to include a special session. Unexcused absences may be appealed to the Senate.</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2. An excused absence shall be when a Senator gives a written explanation for the absence to the Speaker Pro Tempore prior to the beginning of the session for which the Senator will be absent. The Speaker Pro Tempore must approve that the excuse is legitimate for a Senator to receive an excused absence.</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3. A Senator may be removed after having six (6) total absences in one semester.</w:t>
      </w:r>
    </w:p>
    <w:p w:rsidR="00E70187" w:rsidRPr="00E70187"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4. After four (4) unexcused absences in a semester a Senator will be considered to have resigned in absentia.</w:t>
      </w:r>
    </w:p>
    <w:p w:rsidR="00E70187" w:rsidRPr="00E70187" w:rsidRDefault="00E70187" w:rsidP="00E70187">
      <w:pPr>
        <w:spacing w:after="0"/>
        <w:rPr>
          <w:rFonts w:ascii="Times New Roman" w:hAnsi="Times New Roman" w:cs="Times New Roman"/>
          <w:b/>
          <w:sz w:val="20"/>
          <w:szCs w:val="20"/>
        </w:rPr>
      </w:pPr>
    </w:p>
    <w:p w:rsidR="00E70187" w:rsidRPr="00E70187" w:rsidRDefault="00E70187" w:rsidP="00E70187">
      <w:pPr>
        <w:spacing w:after="0"/>
        <w:rPr>
          <w:rFonts w:ascii="Times New Roman" w:hAnsi="Times New Roman" w:cs="Times New Roman"/>
          <w:b/>
          <w:sz w:val="20"/>
          <w:szCs w:val="20"/>
        </w:rPr>
      </w:pPr>
      <w:r w:rsidRPr="00E70187">
        <w:rPr>
          <w:rFonts w:ascii="Times New Roman" w:hAnsi="Times New Roman" w:cs="Times New Roman"/>
          <w:b/>
          <w:sz w:val="20"/>
          <w:szCs w:val="20"/>
        </w:rPr>
        <w:t>IMPEACHMENT</w:t>
      </w:r>
    </w:p>
    <w:p w:rsidR="008B3FFC" w:rsidRPr="00983139" w:rsidRDefault="00E70187" w:rsidP="00E70187">
      <w:pPr>
        <w:spacing w:after="0"/>
        <w:rPr>
          <w:rFonts w:ascii="Times New Roman" w:hAnsi="Times New Roman" w:cs="Times New Roman"/>
          <w:sz w:val="20"/>
          <w:szCs w:val="20"/>
        </w:rPr>
      </w:pPr>
      <w:r w:rsidRPr="00E70187">
        <w:rPr>
          <w:rFonts w:ascii="Times New Roman" w:hAnsi="Times New Roman" w:cs="Times New Roman"/>
          <w:sz w:val="20"/>
          <w:szCs w:val="20"/>
        </w:rPr>
        <w:t>(</w:t>
      </w:r>
      <w:proofErr w:type="gramStart"/>
      <w:r w:rsidRPr="00E70187">
        <w:rPr>
          <w:rFonts w:ascii="Times New Roman" w:hAnsi="Times New Roman" w:cs="Times New Roman"/>
          <w:sz w:val="20"/>
          <w:szCs w:val="20"/>
        </w:rPr>
        <w:t>see</w:t>
      </w:r>
      <w:proofErr w:type="gramEnd"/>
      <w:r>
        <w:rPr>
          <w:rFonts w:ascii="Times New Roman" w:hAnsi="Times New Roman" w:cs="Times New Roman"/>
          <w:sz w:val="20"/>
          <w:szCs w:val="20"/>
        </w:rPr>
        <w:t xml:space="preserve"> section 700 of the ASCSU Constitution)</w:t>
      </w:r>
    </w:p>
    <w:sectPr w:rsidR="008B3FFC" w:rsidRPr="00983139" w:rsidSect="00513C91">
      <w:headerReference w:type="default" r:id="rId9"/>
      <w:footerReference w:type="default" r:id="rId10"/>
      <w:pgSz w:w="12240" w:h="15840"/>
      <w:pgMar w:top="720" w:right="720" w:bottom="720" w:left="720" w:header="360" w:footer="4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148" w:rsidRDefault="009D0148" w:rsidP="006A600C">
      <w:pPr>
        <w:spacing w:after="0"/>
      </w:pPr>
      <w:r>
        <w:separator/>
      </w:r>
    </w:p>
  </w:endnote>
  <w:endnote w:type="continuationSeparator" w:id="0">
    <w:p w:rsidR="009D0148" w:rsidRDefault="009D0148" w:rsidP="006A60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265" w:rsidRDefault="00D83265" w:rsidP="001806BD">
    <w:pPr>
      <w:pStyle w:val="Footer"/>
      <w:tabs>
        <w:tab w:val="clear" w:pos="8640"/>
        <w:tab w:val="left" w:pos="4641"/>
        <w:tab w:val="left" w:pos="5040"/>
        <w:tab w:val="left" w:pos="5760"/>
        <w:tab w:val="left" w:pos="6480"/>
        <w:tab w:val="left" w:pos="7200"/>
        <w:tab w:val="right" w:pos="10260"/>
      </w:tabs>
      <w:rPr>
        <w:sz w:val="20"/>
        <w:szCs w:val="20"/>
      </w:rPr>
    </w:pPr>
    <w:r w:rsidRPr="006A600C">
      <w:rPr>
        <w:sz w:val="20"/>
        <w:szCs w:val="20"/>
      </w:rPr>
      <w:tab/>
    </w:r>
    <w:r w:rsidRPr="006A600C">
      <w:rPr>
        <w:sz w:val="20"/>
        <w:szCs w:val="20"/>
      </w:rPr>
      <w:tab/>
    </w:r>
    <w:r>
      <w:rPr>
        <w:sz w:val="20"/>
        <w:szCs w:val="20"/>
      </w:rPr>
      <w:tab/>
    </w:r>
    <w:r>
      <w:rPr>
        <w:sz w:val="20"/>
        <w:szCs w:val="20"/>
      </w:rPr>
      <w:tab/>
    </w:r>
    <w:r>
      <w:rPr>
        <w:sz w:val="20"/>
        <w:szCs w:val="20"/>
      </w:rPr>
      <w:tab/>
    </w:r>
    <w:r>
      <w:rPr>
        <w:sz w:val="20"/>
        <w:szCs w:val="20"/>
      </w:rPr>
      <w:tab/>
    </w:r>
    <w:r>
      <w:rPr>
        <w:sz w:val="20"/>
        <w:szCs w:val="20"/>
      </w:rPr>
      <w:tab/>
      <w:t>JOB DESCRIPTIONS | 2012-2013</w:t>
    </w:r>
  </w:p>
  <w:p w:rsidR="00D83265" w:rsidRPr="006A600C" w:rsidRDefault="00D83265" w:rsidP="001806BD">
    <w:pPr>
      <w:pStyle w:val="Footer"/>
      <w:tabs>
        <w:tab w:val="clear" w:pos="8640"/>
        <w:tab w:val="left" w:pos="4641"/>
        <w:tab w:val="left" w:pos="5040"/>
        <w:tab w:val="left" w:pos="5760"/>
        <w:tab w:val="left" w:pos="6480"/>
        <w:tab w:val="left" w:pos="7200"/>
        <w:tab w:val="right" w:pos="10260"/>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Page </w:t>
    </w:r>
    <w:r w:rsidR="001916FD">
      <w:rPr>
        <w:rStyle w:val="PageNumber"/>
      </w:rPr>
      <w:fldChar w:fldCharType="begin"/>
    </w:r>
    <w:r>
      <w:rPr>
        <w:rStyle w:val="PageNumber"/>
      </w:rPr>
      <w:instrText xml:space="preserve"> PAGE </w:instrText>
    </w:r>
    <w:r w:rsidR="001916FD">
      <w:rPr>
        <w:rStyle w:val="PageNumber"/>
      </w:rPr>
      <w:fldChar w:fldCharType="separate"/>
    </w:r>
    <w:r w:rsidR="00BE5115">
      <w:rPr>
        <w:rStyle w:val="PageNumber"/>
        <w:noProof/>
      </w:rPr>
      <w:t>1</w:t>
    </w:r>
    <w:r w:rsidR="001916F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148" w:rsidRDefault="009D0148" w:rsidP="006A600C">
      <w:pPr>
        <w:spacing w:after="0"/>
      </w:pPr>
      <w:r>
        <w:separator/>
      </w:r>
    </w:p>
  </w:footnote>
  <w:footnote w:type="continuationSeparator" w:id="0">
    <w:p w:rsidR="009D0148" w:rsidRDefault="009D0148" w:rsidP="006A600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265" w:rsidRPr="00CC7CB1" w:rsidRDefault="00D83265" w:rsidP="00CC7CB1">
    <w:pPr>
      <w:pStyle w:val="Header"/>
      <w:tabs>
        <w:tab w:val="clear" w:pos="8640"/>
      </w:tabs>
      <w:jc w:val="both"/>
      <w:rPr>
        <w:b/>
        <w:sz w:val="20"/>
        <w:szCs w:val="20"/>
      </w:rPr>
    </w:pPr>
    <w:r w:rsidRPr="00D43CEE">
      <w:rPr>
        <w:b/>
        <w:noProof/>
        <w:sz w:val="20"/>
        <w:szCs w:val="20"/>
        <w:lang w:eastAsia="en-US"/>
      </w:rPr>
      <w:drawing>
        <wp:inline distT="0" distB="0" distL="0" distR="0">
          <wp:extent cx="741195" cy="322875"/>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20Logo%20White%20Back-1.jpg"/>
                  <pic:cNvPicPr/>
                </pic:nvPicPr>
                <pic:blipFill>
                  <a:blip r:embed="rId1">
                    <a:extLst>
                      <a:ext uri="{28A0092B-C50C-407E-A947-70E740481C1C}">
                        <a14:useLocalDpi xmlns:a14="http://schemas.microsoft.com/office/drawing/2010/main" val="0"/>
                      </a:ext>
                    </a:extLst>
                  </a:blip>
                  <a:stretch>
                    <a:fillRect/>
                  </a:stretch>
                </pic:blipFill>
                <pic:spPr>
                  <a:xfrm>
                    <a:off x="0" y="0"/>
                    <a:ext cx="741195" cy="322875"/>
                  </a:xfrm>
                  <a:prstGeom prst="rect">
                    <a:avLst/>
                  </a:prstGeom>
                </pic:spPr>
              </pic:pic>
            </a:graphicData>
          </a:graphic>
        </wp:inline>
      </w:drawing>
    </w:r>
    <w:r>
      <w:rPr>
        <w:b/>
        <w:sz w:val="20"/>
        <w:szCs w:val="20"/>
      </w:rPr>
      <w:tab/>
    </w:r>
    <w:r w:rsidRPr="00D43CEE">
      <w:rPr>
        <w:b/>
        <w:sz w:val="20"/>
        <w:szCs w:val="20"/>
      </w:rPr>
      <w:t>ASSOCIATED STUDENTS OF COLORADO STATE UNIVERSITY</w:t>
    </w:r>
  </w:p>
  <w:p w:rsidR="00D83265" w:rsidRPr="00D43CEE" w:rsidRDefault="00D83265" w:rsidP="00CC7CB1">
    <w:pPr>
      <w:pStyle w:val="Header"/>
      <w:tabs>
        <w:tab w:val="clear" w:pos="8640"/>
        <w:tab w:val="right" w:pos="10260"/>
      </w:tabs>
      <w:rPr>
        <w:sz w:val="16"/>
        <w:szCs w:val="16"/>
      </w:rPr>
    </w:pPr>
    <w:r>
      <w:rPr>
        <w:sz w:val="16"/>
        <w:szCs w:val="16"/>
      </w:rPr>
      <w:t>REGINA MARTEL &amp; JOE EDEN</w:t>
    </w:r>
    <w:r w:rsidRPr="00D43CEE">
      <w:rPr>
        <w:sz w:val="16"/>
        <w:szCs w:val="16"/>
      </w:rPr>
      <w:tab/>
    </w:r>
    <w:r w:rsidRPr="00D43CEE">
      <w:rPr>
        <w:sz w:val="16"/>
        <w:szCs w:val="16"/>
      </w:rPr>
      <w:tab/>
      <w:t xml:space="preserve">JOB DESCRIPTIONS: </w:t>
    </w:r>
    <w:r>
      <w:rPr>
        <w:sz w:val="16"/>
        <w:szCs w:val="16"/>
      </w:rPr>
      <w:t>2012-2013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D19"/>
    <w:multiLevelType w:val="hybridMultilevel"/>
    <w:tmpl w:val="9B5A6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D4686"/>
    <w:multiLevelType w:val="hybridMultilevel"/>
    <w:tmpl w:val="83D860B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C1815"/>
    <w:multiLevelType w:val="hybridMultilevel"/>
    <w:tmpl w:val="02941F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0682D"/>
    <w:multiLevelType w:val="hybridMultilevel"/>
    <w:tmpl w:val="884402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B02FE4"/>
    <w:multiLevelType w:val="hybridMultilevel"/>
    <w:tmpl w:val="ED8CAE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B57B6"/>
    <w:multiLevelType w:val="hybridMultilevel"/>
    <w:tmpl w:val="3440E3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34225F"/>
    <w:multiLevelType w:val="hybridMultilevel"/>
    <w:tmpl w:val="71E0304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9F2E86"/>
    <w:multiLevelType w:val="hybridMultilevel"/>
    <w:tmpl w:val="05EC8ED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847A17"/>
    <w:multiLevelType w:val="hybridMultilevel"/>
    <w:tmpl w:val="661CB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09442A"/>
    <w:multiLevelType w:val="hybridMultilevel"/>
    <w:tmpl w:val="8688775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9369CA"/>
    <w:multiLevelType w:val="hybridMultilevel"/>
    <w:tmpl w:val="884402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3E72F5"/>
    <w:multiLevelType w:val="hybridMultilevel"/>
    <w:tmpl w:val="D030745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C17DD8"/>
    <w:multiLevelType w:val="hybridMultilevel"/>
    <w:tmpl w:val="58DE90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006752"/>
    <w:multiLevelType w:val="hybridMultilevel"/>
    <w:tmpl w:val="E4E0EE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51499C"/>
    <w:multiLevelType w:val="hybridMultilevel"/>
    <w:tmpl w:val="74A685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104A30"/>
    <w:multiLevelType w:val="hybridMultilevel"/>
    <w:tmpl w:val="884402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634344"/>
    <w:multiLevelType w:val="hybridMultilevel"/>
    <w:tmpl w:val="B63CA8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F2192D"/>
    <w:multiLevelType w:val="hybridMultilevel"/>
    <w:tmpl w:val="EC120C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135736"/>
    <w:multiLevelType w:val="hybridMultilevel"/>
    <w:tmpl w:val="7514DE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A24B12"/>
    <w:multiLevelType w:val="hybridMultilevel"/>
    <w:tmpl w:val="884402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01008B"/>
    <w:multiLevelType w:val="hybridMultilevel"/>
    <w:tmpl w:val="884402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1336DE"/>
    <w:multiLevelType w:val="hybridMultilevel"/>
    <w:tmpl w:val="421A2DF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6F260B"/>
    <w:multiLevelType w:val="hybridMultilevel"/>
    <w:tmpl w:val="4E5455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735109"/>
    <w:multiLevelType w:val="hybridMultilevel"/>
    <w:tmpl w:val="156C4C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971B60"/>
    <w:multiLevelType w:val="hybridMultilevel"/>
    <w:tmpl w:val="C9CE97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0E3160"/>
    <w:multiLevelType w:val="hybridMultilevel"/>
    <w:tmpl w:val="E64472E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5C2557"/>
    <w:multiLevelType w:val="hybridMultilevel"/>
    <w:tmpl w:val="5118760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D00950"/>
    <w:multiLevelType w:val="hybridMultilevel"/>
    <w:tmpl w:val="DEC81B4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5903F2"/>
    <w:multiLevelType w:val="hybridMultilevel"/>
    <w:tmpl w:val="0644DB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CEE6CC9"/>
    <w:multiLevelType w:val="hybridMultilevel"/>
    <w:tmpl w:val="5484B6E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524CB2"/>
    <w:multiLevelType w:val="hybridMultilevel"/>
    <w:tmpl w:val="34945D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0D5FAA"/>
    <w:multiLevelType w:val="hybridMultilevel"/>
    <w:tmpl w:val="747651D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273EF7"/>
    <w:multiLevelType w:val="hybridMultilevel"/>
    <w:tmpl w:val="BABE9CA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3A1C71"/>
    <w:multiLevelType w:val="hybridMultilevel"/>
    <w:tmpl w:val="8208DB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9B17CD"/>
    <w:multiLevelType w:val="hybridMultilevel"/>
    <w:tmpl w:val="7514DE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C272BA"/>
    <w:multiLevelType w:val="hybridMultilevel"/>
    <w:tmpl w:val="2AC2A2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6D410D0"/>
    <w:multiLevelType w:val="hybridMultilevel"/>
    <w:tmpl w:val="661CB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FF708E"/>
    <w:multiLevelType w:val="hybridMultilevel"/>
    <w:tmpl w:val="661CB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636679"/>
    <w:multiLevelType w:val="hybridMultilevel"/>
    <w:tmpl w:val="1618F33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F42D5B"/>
    <w:multiLevelType w:val="hybridMultilevel"/>
    <w:tmpl w:val="844CD7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831818"/>
    <w:multiLevelType w:val="hybridMultilevel"/>
    <w:tmpl w:val="F000EB8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B01F3A"/>
    <w:multiLevelType w:val="hybridMultilevel"/>
    <w:tmpl w:val="490E026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BE4FD0"/>
    <w:multiLevelType w:val="hybridMultilevel"/>
    <w:tmpl w:val="661CB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864353"/>
    <w:multiLevelType w:val="hybridMultilevel"/>
    <w:tmpl w:val="7514DE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029277F"/>
    <w:multiLevelType w:val="hybridMultilevel"/>
    <w:tmpl w:val="FB78F2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050112D"/>
    <w:multiLevelType w:val="hybridMultilevel"/>
    <w:tmpl w:val="196246A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0BB7897"/>
    <w:multiLevelType w:val="hybridMultilevel"/>
    <w:tmpl w:val="FFD4033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8D518C"/>
    <w:multiLevelType w:val="hybridMultilevel"/>
    <w:tmpl w:val="3B661E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827F02"/>
    <w:multiLevelType w:val="hybridMultilevel"/>
    <w:tmpl w:val="8E3895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0A5DD9"/>
    <w:multiLevelType w:val="hybridMultilevel"/>
    <w:tmpl w:val="37CE46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6090C69"/>
    <w:multiLevelType w:val="hybridMultilevel"/>
    <w:tmpl w:val="B3F8BEE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6D937B7"/>
    <w:multiLevelType w:val="hybridMultilevel"/>
    <w:tmpl w:val="4266B6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6E50324"/>
    <w:multiLevelType w:val="hybridMultilevel"/>
    <w:tmpl w:val="4EA226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A5B5228"/>
    <w:multiLevelType w:val="hybridMultilevel"/>
    <w:tmpl w:val="884402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B147801"/>
    <w:multiLevelType w:val="hybridMultilevel"/>
    <w:tmpl w:val="32C407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BC345CD"/>
    <w:multiLevelType w:val="hybridMultilevel"/>
    <w:tmpl w:val="83D860B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C09411D"/>
    <w:multiLevelType w:val="hybridMultilevel"/>
    <w:tmpl w:val="8C6A316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C2327A6"/>
    <w:multiLevelType w:val="hybridMultilevel"/>
    <w:tmpl w:val="A7641F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CFB07BA"/>
    <w:multiLevelType w:val="hybridMultilevel"/>
    <w:tmpl w:val="47C811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D795D51"/>
    <w:multiLevelType w:val="hybridMultilevel"/>
    <w:tmpl w:val="71E0304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C80BEE"/>
    <w:multiLevelType w:val="hybridMultilevel"/>
    <w:tmpl w:val="A26A4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05E694C"/>
    <w:multiLevelType w:val="hybridMultilevel"/>
    <w:tmpl w:val="71E0304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169728B"/>
    <w:multiLevelType w:val="hybridMultilevel"/>
    <w:tmpl w:val="3D30CF9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24D25BB"/>
    <w:multiLevelType w:val="hybridMultilevel"/>
    <w:tmpl w:val="5B789E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26C32FA"/>
    <w:multiLevelType w:val="hybridMultilevel"/>
    <w:tmpl w:val="7514DE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4145417"/>
    <w:multiLevelType w:val="hybridMultilevel"/>
    <w:tmpl w:val="9518456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F82D87"/>
    <w:multiLevelType w:val="hybridMultilevel"/>
    <w:tmpl w:val="BFBE8D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E8B365E"/>
    <w:multiLevelType w:val="hybridMultilevel"/>
    <w:tmpl w:val="ED3A4EF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EBB6D7E"/>
    <w:multiLevelType w:val="hybridMultilevel"/>
    <w:tmpl w:val="884402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029423F"/>
    <w:multiLevelType w:val="hybridMultilevel"/>
    <w:tmpl w:val="7096B7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087633C"/>
    <w:multiLevelType w:val="hybridMultilevel"/>
    <w:tmpl w:val="8412332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09619A8"/>
    <w:multiLevelType w:val="hybridMultilevel"/>
    <w:tmpl w:val="E12CED8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1FB1CE9"/>
    <w:multiLevelType w:val="hybridMultilevel"/>
    <w:tmpl w:val="7548BC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42069FE"/>
    <w:multiLevelType w:val="hybridMultilevel"/>
    <w:tmpl w:val="661CB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D57679"/>
    <w:multiLevelType w:val="hybridMultilevel"/>
    <w:tmpl w:val="A3FEE1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7086B14"/>
    <w:multiLevelType w:val="hybridMultilevel"/>
    <w:tmpl w:val="447474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9342AB3"/>
    <w:multiLevelType w:val="hybridMultilevel"/>
    <w:tmpl w:val="9244DB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97A3E6F"/>
    <w:multiLevelType w:val="hybridMultilevel"/>
    <w:tmpl w:val="C616EA6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AF21BE2"/>
    <w:multiLevelType w:val="hybridMultilevel"/>
    <w:tmpl w:val="C0421B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D94254C"/>
    <w:multiLevelType w:val="hybridMultilevel"/>
    <w:tmpl w:val="277C29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EB31CCD"/>
    <w:multiLevelType w:val="hybridMultilevel"/>
    <w:tmpl w:val="3C9819E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054174B"/>
    <w:multiLevelType w:val="hybridMultilevel"/>
    <w:tmpl w:val="7BD29A7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1D135E9"/>
    <w:multiLevelType w:val="hybridMultilevel"/>
    <w:tmpl w:val="BA8E67F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36B21E0"/>
    <w:multiLevelType w:val="hybridMultilevel"/>
    <w:tmpl w:val="9CF4AD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3874DD4"/>
    <w:multiLevelType w:val="hybridMultilevel"/>
    <w:tmpl w:val="F3048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680539F"/>
    <w:multiLevelType w:val="hybridMultilevel"/>
    <w:tmpl w:val="8E385D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6CF4749"/>
    <w:multiLevelType w:val="hybridMultilevel"/>
    <w:tmpl w:val="23F4C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6D52A87"/>
    <w:multiLevelType w:val="hybridMultilevel"/>
    <w:tmpl w:val="55D421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85078C8"/>
    <w:multiLevelType w:val="hybridMultilevel"/>
    <w:tmpl w:val="CE30A7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8C202A5"/>
    <w:multiLevelType w:val="hybridMultilevel"/>
    <w:tmpl w:val="23B2E1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97841F8"/>
    <w:multiLevelType w:val="hybridMultilevel"/>
    <w:tmpl w:val="661CB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E2828EB"/>
    <w:multiLevelType w:val="hybridMultilevel"/>
    <w:tmpl w:val="71E0304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F216BC6"/>
    <w:multiLevelType w:val="hybridMultilevel"/>
    <w:tmpl w:val="B64AC5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FA522EA"/>
    <w:multiLevelType w:val="hybridMultilevel"/>
    <w:tmpl w:val="884402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FBB6FE7"/>
    <w:multiLevelType w:val="hybridMultilevel"/>
    <w:tmpl w:val="7BBA1B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FE41B12"/>
    <w:multiLevelType w:val="hybridMultilevel"/>
    <w:tmpl w:val="7B5A8C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0"/>
  </w:num>
  <w:num w:numId="3">
    <w:abstractNumId w:val="67"/>
  </w:num>
  <w:num w:numId="4">
    <w:abstractNumId w:val="13"/>
  </w:num>
  <w:num w:numId="5">
    <w:abstractNumId w:val="83"/>
  </w:num>
  <w:num w:numId="6">
    <w:abstractNumId w:val="58"/>
  </w:num>
  <w:num w:numId="7">
    <w:abstractNumId w:val="81"/>
  </w:num>
  <w:num w:numId="8">
    <w:abstractNumId w:val="84"/>
  </w:num>
  <w:num w:numId="9">
    <w:abstractNumId w:val="88"/>
  </w:num>
  <w:num w:numId="10">
    <w:abstractNumId w:val="79"/>
  </w:num>
  <w:num w:numId="11">
    <w:abstractNumId w:val="75"/>
  </w:num>
  <w:num w:numId="12">
    <w:abstractNumId w:val="11"/>
  </w:num>
  <w:num w:numId="13">
    <w:abstractNumId w:val="17"/>
  </w:num>
  <w:num w:numId="14">
    <w:abstractNumId w:val="47"/>
  </w:num>
  <w:num w:numId="15">
    <w:abstractNumId w:val="14"/>
  </w:num>
  <w:num w:numId="16">
    <w:abstractNumId w:val="51"/>
  </w:num>
  <w:num w:numId="17">
    <w:abstractNumId w:val="1"/>
  </w:num>
  <w:num w:numId="18">
    <w:abstractNumId w:val="57"/>
  </w:num>
  <w:num w:numId="19">
    <w:abstractNumId w:val="72"/>
  </w:num>
  <w:num w:numId="20">
    <w:abstractNumId w:val="68"/>
  </w:num>
  <w:num w:numId="21">
    <w:abstractNumId w:val="66"/>
  </w:num>
  <w:num w:numId="22">
    <w:abstractNumId w:val="27"/>
  </w:num>
  <w:num w:numId="23">
    <w:abstractNumId w:val="55"/>
  </w:num>
  <w:num w:numId="24">
    <w:abstractNumId w:val="20"/>
  </w:num>
  <w:num w:numId="25">
    <w:abstractNumId w:val="50"/>
  </w:num>
  <w:num w:numId="26">
    <w:abstractNumId w:val="52"/>
  </w:num>
  <w:num w:numId="27">
    <w:abstractNumId w:val="89"/>
  </w:num>
  <w:num w:numId="28">
    <w:abstractNumId w:val="80"/>
  </w:num>
  <w:num w:numId="29">
    <w:abstractNumId w:val="65"/>
  </w:num>
  <w:num w:numId="30">
    <w:abstractNumId w:val="54"/>
  </w:num>
  <w:num w:numId="31">
    <w:abstractNumId w:val="12"/>
  </w:num>
  <w:num w:numId="32">
    <w:abstractNumId w:val="69"/>
  </w:num>
  <w:num w:numId="33">
    <w:abstractNumId w:val="42"/>
  </w:num>
  <w:num w:numId="34">
    <w:abstractNumId w:val="53"/>
  </w:num>
  <w:num w:numId="35">
    <w:abstractNumId w:val="56"/>
  </w:num>
  <w:num w:numId="36">
    <w:abstractNumId w:val="78"/>
  </w:num>
  <w:num w:numId="37">
    <w:abstractNumId w:val="38"/>
  </w:num>
  <w:num w:numId="38">
    <w:abstractNumId w:val="29"/>
  </w:num>
  <w:num w:numId="39">
    <w:abstractNumId w:val="33"/>
  </w:num>
  <w:num w:numId="40">
    <w:abstractNumId w:val="30"/>
  </w:num>
  <w:num w:numId="41">
    <w:abstractNumId w:val="45"/>
  </w:num>
  <w:num w:numId="42">
    <w:abstractNumId w:val="9"/>
  </w:num>
  <w:num w:numId="43">
    <w:abstractNumId w:val="95"/>
  </w:num>
  <w:num w:numId="44">
    <w:abstractNumId w:val="22"/>
  </w:num>
  <w:num w:numId="45">
    <w:abstractNumId w:val="74"/>
  </w:num>
  <w:num w:numId="46">
    <w:abstractNumId w:val="32"/>
  </w:num>
  <w:num w:numId="47">
    <w:abstractNumId w:val="25"/>
  </w:num>
  <w:num w:numId="48">
    <w:abstractNumId w:val="92"/>
  </w:num>
  <w:num w:numId="49">
    <w:abstractNumId w:val="77"/>
  </w:num>
  <w:num w:numId="50">
    <w:abstractNumId w:val="2"/>
  </w:num>
  <w:num w:numId="51">
    <w:abstractNumId w:val="73"/>
  </w:num>
  <w:num w:numId="52">
    <w:abstractNumId w:val="3"/>
  </w:num>
  <w:num w:numId="53">
    <w:abstractNumId w:val="60"/>
  </w:num>
  <w:num w:numId="54">
    <w:abstractNumId w:val="16"/>
  </w:num>
  <w:num w:numId="55">
    <w:abstractNumId w:val="8"/>
  </w:num>
  <w:num w:numId="56">
    <w:abstractNumId w:val="15"/>
  </w:num>
  <w:num w:numId="57">
    <w:abstractNumId w:val="49"/>
  </w:num>
  <w:num w:numId="58">
    <w:abstractNumId w:val="94"/>
  </w:num>
  <w:num w:numId="59">
    <w:abstractNumId w:val="34"/>
  </w:num>
  <w:num w:numId="60">
    <w:abstractNumId w:val="59"/>
  </w:num>
  <w:num w:numId="61">
    <w:abstractNumId w:val="23"/>
  </w:num>
  <w:num w:numId="62">
    <w:abstractNumId w:val="31"/>
  </w:num>
  <w:num w:numId="63">
    <w:abstractNumId w:val="87"/>
  </w:num>
  <w:num w:numId="64">
    <w:abstractNumId w:val="26"/>
  </w:num>
  <w:num w:numId="65">
    <w:abstractNumId w:val="62"/>
  </w:num>
  <w:num w:numId="66">
    <w:abstractNumId w:val="24"/>
  </w:num>
  <w:num w:numId="67">
    <w:abstractNumId w:val="70"/>
  </w:num>
  <w:num w:numId="68">
    <w:abstractNumId w:val="46"/>
  </w:num>
  <w:num w:numId="69">
    <w:abstractNumId w:val="4"/>
  </w:num>
  <w:num w:numId="70">
    <w:abstractNumId w:val="44"/>
  </w:num>
  <w:num w:numId="71">
    <w:abstractNumId w:val="71"/>
  </w:num>
  <w:num w:numId="72">
    <w:abstractNumId w:val="82"/>
  </w:num>
  <w:num w:numId="73">
    <w:abstractNumId w:val="63"/>
  </w:num>
  <w:num w:numId="74">
    <w:abstractNumId w:val="85"/>
  </w:num>
  <w:num w:numId="75">
    <w:abstractNumId w:val="48"/>
  </w:num>
  <w:num w:numId="76">
    <w:abstractNumId w:val="5"/>
  </w:num>
  <w:num w:numId="77">
    <w:abstractNumId w:val="10"/>
  </w:num>
  <w:num w:numId="78">
    <w:abstractNumId w:val="37"/>
  </w:num>
  <w:num w:numId="79">
    <w:abstractNumId w:val="39"/>
  </w:num>
  <w:num w:numId="80">
    <w:abstractNumId w:val="35"/>
  </w:num>
  <w:num w:numId="81">
    <w:abstractNumId w:val="28"/>
  </w:num>
  <w:num w:numId="82">
    <w:abstractNumId w:val="76"/>
  </w:num>
  <w:num w:numId="83">
    <w:abstractNumId w:val="21"/>
  </w:num>
  <w:num w:numId="84">
    <w:abstractNumId w:val="41"/>
  </w:num>
  <w:num w:numId="85">
    <w:abstractNumId w:val="7"/>
  </w:num>
  <w:num w:numId="86">
    <w:abstractNumId w:val="40"/>
  </w:num>
  <w:num w:numId="87">
    <w:abstractNumId w:val="18"/>
  </w:num>
  <w:num w:numId="88">
    <w:abstractNumId w:val="91"/>
  </w:num>
  <w:num w:numId="89">
    <w:abstractNumId w:val="43"/>
  </w:num>
  <w:num w:numId="90">
    <w:abstractNumId w:val="6"/>
  </w:num>
  <w:num w:numId="91">
    <w:abstractNumId w:val="64"/>
  </w:num>
  <w:num w:numId="92">
    <w:abstractNumId w:val="61"/>
  </w:num>
  <w:num w:numId="93">
    <w:abstractNumId w:val="90"/>
  </w:num>
  <w:num w:numId="94">
    <w:abstractNumId w:val="93"/>
  </w:num>
  <w:num w:numId="95">
    <w:abstractNumId w:val="36"/>
  </w:num>
  <w:num w:numId="96">
    <w:abstractNumId w:val="1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E4E"/>
    <w:rsid w:val="000002E3"/>
    <w:rsid w:val="00001E58"/>
    <w:rsid w:val="000035DF"/>
    <w:rsid w:val="0000535E"/>
    <w:rsid w:val="00017C29"/>
    <w:rsid w:val="00020C4F"/>
    <w:rsid w:val="00026928"/>
    <w:rsid w:val="00027707"/>
    <w:rsid w:val="0003066C"/>
    <w:rsid w:val="00034E7E"/>
    <w:rsid w:val="000362CE"/>
    <w:rsid w:val="000410FB"/>
    <w:rsid w:val="000507DA"/>
    <w:rsid w:val="00051CCD"/>
    <w:rsid w:val="00071C40"/>
    <w:rsid w:val="00075AA7"/>
    <w:rsid w:val="00080A74"/>
    <w:rsid w:val="00083F1E"/>
    <w:rsid w:val="00093CBC"/>
    <w:rsid w:val="000A078D"/>
    <w:rsid w:val="000A5453"/>
    <w:rsid w:val="000A6703"/>
    <w:rsid w:val="000B2DDB"/>
    <w:rsid w:val="000C3ADC"/>
    <w:rsid w:val="000C5159"/>
    <w:rsid w:val="000C5CCC"/>
    <w:rsid w:val="000C6009"/>
    <w:rsid w:val="000E0442"/>
    <w:rsid w:val="000E368E"/>
    <w:rsid w:val="000E4D2E"/>
    <w:rsid w:val="000F409E"/>
    <w:rsid w:val="00101171"/>
    <w:rsid w:val="00101CFA"/>
    <w:rsid w:val="00105FD9"/>
    <w:rsid w:val="00113A05"/>
    <w:rsid w:val="001158D8"/>
    <w:rsid w:val="00115B6E"/>
    <w:rsid w:val="00115E7A"/>
    <w:rsid w:val="00120AD1"/>
    <w:rsid w:val="001222E7"/>
    <w:rsid w:val="0012490D"/>
    <w:rsid w:val="001557D1"/>
    <w:rsid w:val="00156A2B"/>
    <w:rsid w:val="00161457"/>
    <w:rsid w:val="001620DF"/>
    <w:rsid w:val="00162DF3"/>
    <w:rsid w:val="0017032C"/>
    <w:rsid w:val="001709C5"/>
    <w:rsid w:val="001712C8"/>
    <w:rsid w:val="00175A1F"/>
    <w:rsid w:val="001806BD"/>
    <w:rsid w:val="0018388E"/>
    <w:rsid w:val="0018396A"/>
    <w:rsid w:val="001916FD"/>
    <w:rsid w:val="001948B6"/>
    <w:rsid w:val="001A11EF"/>
    <w:rsid w:val="001B192A"/>
    <w:rsid w:val="001C243F"/>
    <w:rsid w:val="001C25D5"/>
    <w:rsid w:val="001E17FC"/>
    <w:rsid w:val="001E3198"/>
    <w:rsid w:val="001F39CD"/>
    <w:rsid w:val="0020500C"/>
    <w:rsid w:val="00212428"/>
    <w:rsid w:val="002125FE"/>
    <w:rsid w:val="00217E5D"/>
    <w:rsid w:val="002223CF"/>
    <w:rsid w:val="00223101"/>
    <w:rsid w:val="00225113"/>
    <w:rsid w:val="00233AFD"/>
    <w:rsid w:val="00237D96"/>
    <w:rsid w:val="00240F7C"/>
    <w:rsid w:val="00242E42"/>
    <w:rsid w:val="00244DD2"/>
    <w:rsid w:val="002453A0"/>
    <w:rsid w:val="0024608D"/>
    <w:rsid w:val="00247EA4"/>
    <w:rsid w:val="0025322E"/>
    <w:rsid w:val="00260BC8"/>
    <w:rsid w:val="00264E31"/>
    <w:rsid w:val="00272487"/>
    <w:rsid w:val="00274D4A"/>
    <w:rsid w:val="00284BDB"/>
    <w:rsid w:val="00284C4D"/>
    <w:rsid w:val="00284D3A"/>
    <w:rsid w:val="002977F3"/>
    <w:rsid w:val="002A2D8A"/>
    <w:rsid w:val="002A4134"/>
    <w:rsid w:val="002A44F0"/>
    <w:rsid w:val="002B6004"/>
    <w:rsid w:val="002C1014"/>
    <w:rsid w:val="002C28BE"/>
    <w:rsid w:val="002C34D0"/>
    <w:rsid w:val="002C7D7F"/>
    <w:rsid w:val="002D178B"/>
    <w:rsid w:val="002D36E6"/>
    <w:rsid w:val="002D4D02"/>
    <w:rsid w:val="002D7E6E"/>
    <w:rsid w:val="002E0B62"/>
    <w:rsid w:val="002F4C71"/>
    <w:rsid w:val="003034AE"/>
    <w:rsid w:val="00306F17"/>
    <w:rsid w:val="003110BE"/>
    <w:rsid w:val="003121C5"/>
    <w:rsid w:val="00324B33"/>
    <w:rsid w:val="003354A1"/>
    <w:rsid w:val="0033611D"/>
    <w:rsid w:val="00336882"/>
    <w:rsid w:val="00343326"/>
    <w:rsid w:val="00351628"/>
    <w:rsid w:val="00357877"/>
    <w:rsid w:val="00361023"/>
    <w:rsid w:val="00365A30"/>
    <w:rsid w:val="00382CD7"/>
    <w:rsid w:val="00394787"/>
    <w:rsid w:val="00394E8C"/>
    <w:rsid w:val="00396FFA"/>
    <w:rsid w:val="003A0A8D"/>
    <w:rsid w:val="003A6FDF"/>
    <w:rsid w:val="003B4429"/>
    <w:rsid w:val="003C2B4D"/>
    <w:rsid w:val="003E08F2"/>
    <w:rsid w:val="003E5B22"/>
    <w:rsid w:val="003E6C20"/>
    <w:rsid w:val="003F64D6"/>
    <w:rsid w:val="004052A6"/>
    <w:rsid w:val="00407362"/>
    <w:rsid w:val="0042131F"/>
    <w:rsid w:val="00430175"/>
    <w:rsid w:val="00436BD6"/>
    <w:rsid w:val="00444687"/>
    <w:rsid w:val="004448C7"/>
    <w:rsid w:val="00445204"/>
    <w:rsid w:val="0044650E"/>
    <w:rsid w:val="004470CE"/>
    <w:rsid w:val="004551A6"/>
    <w:rsid w:val="0045520F"/>
    <w:rsid w:val="004606BA"/>
    <w:rsid w:val="00464C3C"/>
    <w:rsid w:val="00466EDB"/>
    <w:rsid w:val="00472140"/>
    <w:rsid w:val="004821B7"/>
    <w:rsid w:val="00492130"/>
    <w:rsid w:val="004A0C8E"/>
    <w:rsid w:val="004A3B97"/>
    <w:rsid w:val="004C3DD3"/>
    <w:rsid w:val="004D0417"/>
    <w:rsid w:val="004D4D4F"/>
    <w:rsid w:val="004D7002"/>
    <w:rsid w:val="004F793B"/>
    <w:rsid w:val="00505D26"/>
    <w:rsid w:val="00513C91"/>
    <w:rsid w:val="00526AED"/>
    <w:rsid w:val="0054239F"/>
    <w:rsid w:val="0054774F"/>
    <w:rsid w:val="00552FFC"/>
    <w:rsid w:val="00553836"/>
    <w:rsid w:val="005616CB"/>
    <w:rsid w:val="005628B1"/>
    <w:rsid w:val="005651D0"/>
    <w:rsid w:val="00565ADF"/>
    <w:rsid w:val="00573D4F"/>
    <w:rsid w:val="005752A8"/>
    <w:rsid w:val="0058374A"/>
    <w:rsid w:val="00583E7D"/>
    <w:rsid w:val="0058622C"/>
    <w:rsid w:val="0058701B"/>
    <w:rsid w:val="00587B4B"/>
    <w:rsid w:val="00594184"/>
    <w:rsid w:val="005A0009"/>
    <w:rsid w:val="005A7C1E"/>
    <w:rsid w:val="005B2772"/>
    <w:rsid w:val="005C162E"/>
    <w:rsid w:val="005D605C"/>
    <w:rsid w:val="005F4B08"/>
    <w:rsid w:val="00602A9D"/>
    <w:rsid w:val="00603EC4"/>
    <w:rsid w:val="00605EFE"/>
    <w:rsid w:val="006258F3"/>
    <w:rsid w:val="00626A15"/>
    <w:rsid w:val="006366FC"/>
    <w:rsid w:val="00637927"/>
    <w:rsid w:val="00645429"/>
    <w:rsid w:val="0065566C"/>
    <w:rsid w:val="00661545"/>
    <w:rsid w:val="00672821"/>
    <w:rsid w:val="0067387A"/>
    <w:rsid w:val="00676D76"/>
    <w:rsid w:val="00681845"/>
    <w:rsid w:val="0069229D"/>
    <w:rsid w:val="00694E01"/>
    <w:rsid w:val="006A600C"/>
    <w:rsid w:val="006B2FCD"/>
    <w:rsid w:val="006B6B5B"/>
    <w:rsid w:val="006C0629"/>
    <w:rsid w:val="006C079E"/>
    <w:rsid w:val="006C22D1"/>
    <w:rsid w:val="006C405B"/>
    <w:rsid w:val="006D0D9D"/>
    <w:rsid w:val="006D1FE0"/>
    <w:rsid w:val="006D2788"/>
    <w:rsid w:val="006E0193"/>
    <w:rsid w:val="006F3776"/>
    <w:rsid w:val="006F5919"/>
    <w:rsid w:val="006F61BA"/>
    <w:rsid w:val="007043CD"/>
    <w:rsid w:val="00705130"/>
    <w:rsid w:val="00711296"/>
    <w:rsid w:val="00725E11"/>
    <w:rsid w:val="007332C2"/>
    <w:rsid w:val="00746CCE"/>
    <w:rsid w:val="0075025A"/>
    <w:rsid w:val="0076236B"/>
    <w:rsid w:val="00763C85"/>
    <w:rsid w:val="00774234"/>
    <w:rsid w:val="00774A1F"/>
    <w:rsid w:val="00783375"/>
    <w:rsid w:val="00784F90"/>
    <w:rsid w:val="00795E4A"/>
    <w:rsid w:val="007A495A"/>
    <w:rsid w:val="007A600A"/>
    <w:rsid w:val="007B44EC"/>
    <w:rsid w:val="007B4B3C"/>
    <w:rsid w:val="007B7357"/>
    <w:rsid w:val="007E0296"/>
    <w:rsid w:val="007E2DB4"/>
    <w:rsid w:val="0080069B"/>
    <w:rsid w:val="00802923"/>
    <w:rsid w:val="00804B5B"/>
    <w:rsid w:val="00804E99"/>
    <w:rsid w:val="00807F27"/>
    <w:rsid w:val="0081225A"/>
    <w:rsid w:val="00814B5F"/>
    <w:rsid w:val="0082193C"/>
    <w:rsid w:val="00826130"/>
    <w:rsid w:val="008322E2"/>
    <w:rsid w:val="00833E69"/>
    <w:rsid w:val="00844A58"/>
    <w:rsid w:val="00847CCF"/>
    <w:rsid w:val="008617DB"/>
    <w:rsid w:val="00861CF7"/>
    <w:rsid w:val="00867B75"/>
    <w:rsid w:val="008731C0"/>
    <w:rsid w:val="008758AD"/>
    <w:rsid w:val="008823D4"/>
    <w:rsid w:val="00885D82"/>
    <w:rsid w:val="0088618A"/>
    <w:rsid w:val="00894579"/>
    <w:rsid w:val="00894798"/>
    <w:rsid w:val="00896C41"/>
    <w:rsid w:val="008A02EE"/>
    <w:rsid w:val="008A0FDE"/>
    <w:rsid w:val="008B3FFC"/>
    <w:rsid w:val="008C19EE"/>
    <w:rsid w:val="008E5FEA"/>
    <w:rsid w:val="008F0B45"/>
    <w:rsid w:val="008F61A4"/>
    <w:rsid w:val="009060D5"/>
    <w:rsid w:val="0091691F"/>
    <w:rsid w:val="00941676"/>
    <w:rsid w:val="0094413B"/>
    <w:rsid w:val="00953D21"/>
    <w:rsid w:val="00955B09"/>
    <w:rsid w:val="009563C2"/>
    <w:rsid w:val="009773A4"/>
    <w:rsid w:val="00983139"/>
    <w:rsid w:val="00985384"/>
    <w:rsid w:val="00997C21"/>
    <w:rsid w:val="009C1A46"/>
    <w:rsid w:val="009C3CD3"/>
    <w:rsid w:val="009C4F72"/>
    <w:rsid w:val="009D0148"/>
    <w:rsid w:val="009D16C0"/>
    <w:rsid w:val="009D1FF3"/>
    <w:rsid w:val="009F2085"/>
    <w:rsid w:val="009F2E1A"/>
    <w:rsid w:val="009F393C"/>
    <w:rsid w:val="00A0525E"/>
    <w:rsid w:val="00A12786"/>
    <w:rsid w:val="00A247CA"/>
    <w:rsid w:val="00A46876"/>
    <w:rsid w:val="00A504D7"/>
    <w:rsid w:val="00A53E56"/>
    <w:rsid w:val="00A56780"/>
    <w:rsid w:val="00A74329"/>
    <w:rsid w:val="00A77FA8"/>
    <w:rsid w:val="00A8393C"/>
    <w:rsid w:val="00A83CEC"/>
    <w:rsid w:val="00A87F0B"/>
    <w:rsid w:val="00A92B12"/>
    <w:rsid w:val="00A95350"/>
    <w:rsid w:val="00A96E92"/>
    <w:rsid w:val="00A96F61"/>
    <w:rsid w:val="00AB08FF"/>
    <w:rsid w:val="00AB09AD"/>
    <w:rsid w:val="00AB5FAB"/>
    <w:rsid w:val="00AC0899"/>
    <w:rsid w:val="00AD0452"/>
    <w:rsid w:val="00AD5465"/>
    <w:rsid w:val="00B0798C"/>
    <w:rsid w:val="00B1278C"/>
    <w:rsid w:val="00B26056"/>
    <w:rsid w:val="00B30B5A"/>
    <w:rsid w:val="00B3465F"/>
    <w:rsid w:val="00B3595D"/>
    <w:rsid w:val="00B44408"/>
    <w:rsid w:val="00B64BC2"/>
    <w:rsid w:val="00B66F12"/>
    <w:rsid w:val="00B901CC"/>
    <w:rsid w:val="00B91098"/>
    <w:rsid w:val="00B93F36"/>
    <w:rsid w:val="00BA79FC"/>
    <w:rsid w:val="00BB0405"/>
    <w:rsid w:val="00BC71DA"/>
    <w:rsid w:val="00BD0394"/>
    <w:rsid w:val="00BD1680"/>
    <w:rsid w:val="00BE306D"/>
    <w:rsid w:val="00BE39AB"/>
    <w:rsid w:val="00BE5115"/>
    <w:rsid w:val="00BE52E5"/>
    <w:rsid w:val="00BE746B"/>
    <w:rsid w:val="00BF23FF"/>
    <w:rsid w:val="00C0373C"/>
    <w:rsid w:val="00C05E4E"/>
    <w:rsid w:val="00C1088D"/>
    <w:rsid w:val="00C12E95"/>
    <w:rsid w:val="00C13D37"/>
    <w:rsid w:val="00C1453F"/>
    <w:rsid w:val="00C1474E"/>
    <w:rsid w:val="00C20806"/>
    <w:rsid w:val="00C269B7"/>
    <w:rsid w:val="00C27937"/>
    <w:rsid w:val="00C33335"/>
    <w:rsid w:val="00C3741D"/>
    <w:rsid w:val="00C443F3"/>
    <w:rsid w:val="00C46A2B"/>
    <w:rsid w:val="00C66588"/>
    <w:rsid w:val="00C81B79"/>
    <w:rsid w:val="00C848E1"/>
    <w:rsid w:val="00CA0BFF"/>
    <w:rsid w:val="00CA298A"/>
    <w:rsid w:val="00CB7369"/>
    <w:rsid w:val="00CC75A0"/>
    <w:rsid w:val="00CC7BD1"/>
    <w:rsid w:val="00CC7CB1"/>
    <w:rsid w:val="00CD277C"/>
    <w:rsid w:val="00CE0F46"/>
    <w:rsid w:val="00CE1147"/>
    <w:rsid w:val="00CE35DD"/>
    <w:rsid w:val="00D0073C"/>
    <w:rsid w:val="00D06182"/>
    <w:rsid w:val="00D11869"/>
    <w:rsid w:val="00D1551C"/>
    <w:rsid w:val="00D15CC9"/>
    <w:rsid w:val="00D16C14"/>
    <w:rsid w:val="00D36000"/>
    <w:rsid w:val="00D370AE"/>
    <w:rsid w:val="00D43CEE"/>
    <w:rsid w:val="00D5251E"/>
    <w:rsid w:val="00D5527D"/>
    <w:rsid w:val="00D56DB4"/>
    <w:rsid w:val="00D81571"/>
    <w:rsid w:val="00D8206C"/>
    <w:rsid w:val="00D83265"/>
    <w:rsid w:val="00D83508"/>
    <w:rsid w:val="00D87C17"/>
    <w:rsid w:val="00D92090"/>
    <w:rsid w:val="00D937C3"/>
    <w:rsid w:val="00D94BC0"/>
    <w:rsid w:val="00DA04DF"/>
    <w:rsid w:val="00DA1A33"/>
    <w:rsid w:val="00DA2201"/>
    <w:rsid w:val="00DB184F"/>
    <w:rsid w:val="00DB2699"/>
    <w:rsid w:val="00DC6E4E"/>
    <w:rsid w:val="00DD0FE8"/>
    <w:rsid w:val="00DD31EF"/>
    <w:rsid w:val="00DE514F"/>
    <w:rsid w:val="00DE779B"/>
    <w:rsid w:val="00DE7A3B"/>
    <w:rsid w:val="00DF00F2"/>
    <w:rsid w:val="00DF1399"/>
    <w:rsid w:val="00E052DB"/>
    <w:rsid w:val="00E066FB"/>
    <w:rsid w:val="00E14255"/>
    <w:rsid w:val="00E324C4"/>
    <w:rsid w:val="00E33EF2"/>
    <w:rsid w:val="00E400D0"/>
    <w:rsid w:val="00E45F4F"/>
    <w:rsid w:val="00E556B9"/>
    <w:rsid w:val="00E61C35"/>
    <w:rsid w:val="00E6571B"/>
    <w:rsid w:val="00E70187"/>
    <w:rsid w:val="00E812EC"/>
    <w:rsid w:val="00E84D21"/>
    <w:rsid w:val="00E91B65"/>
    <w:rsid w:val="00E977D7"/>
    <w:rsid w:val="00EA2522"/>
    <w:rsid w:val="00EB2420"/>
    <w:rsid w:val="00EC1F48"/>
    <w:rsid w:val="00EC399D"/>
    <w:rsid w:val="00EC6128"/>
    <w:rsid w:val="00ED4E85"/>
    <w:rsid w:val="00EE07DA"/>
    <w:rsid w:val="00EE7063"/>
    <w:rsid w:val="00EF5F4C"/>
    <w:rsid w:val="00F4129A"/>
    <w:rsid w:val="00F61177"/>
    <w:rsid w:val="00F641D4"/>
    <w:rsid w:val="00F725B4"/>
    <w:rsid w:val="00F73442"/>
    <w:rsid w:val="00F818AB"/>
    <w:rsid w:val="00FB2C07"/>
    <w:rsid w:val="00FC5F97"/>
    <w:rsid w:val="00FD5961"/>
    <w:rsid w:val="00FD6372"/>
    <w:rsid w:val="00FE2B79"/>
    <w:rsid w:val="00FE7FFE"/>
    <w:rsid w:val="00FF63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600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00C"/>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6A600C"/>
    <w:pPr>
      <w:tabs>
        <w:tab w:val="center" w:pos="4320"/>
        <w:tab w:val="right" w:pos="8640"/>
      </w:tabs>
      <w:spacing w:after="0"/>
    </w:pPr>
  </w:style>
  <w:style w:type="character" w:customStyle="1" w:styleId="HeaderChar">
    <w:name w:val="Header Char"/>
    <w:basedOn w:val="DefaultParagraphFont"/>
    <w:link w:val="Header"/>
    <w:uiPriority w:val="99"/>
    <w:rsid w:val="006A600C"/>
  </w:style>
  <w:style w:type="paragraph" w:styleId="Footer">
    <w:name w:val="footer"/>
    <w:basedOn w:val="Normal"/>
    <w:link w:val="FooterChar"/>
    <w:uiPriority w:val="99"/>
    <w:unhideWhenUsed/>
    <w:rsid w:val="006A600C"/>
    <w:pPr>
      <w:tabs>
        <w:tab w:val="center" w:pos="4320"/>
        <w:tab w:val="right" w:pos="8640"/>
      </w:tabs>
      <w:spacing w:after="0"/>
    </w:pPr>
  </w:style>
  <w:style w:type="character" w:customStyle="1" w:styleId="FooterChar">
    <w:name w:val="Footer Char"/>
    <w:basedOn w:val="DefaultParagraphFont"/>
    <w:link w:val="Footer"/>
    <w:uiPriority w:val="99"/>
    <w:rsid w:val="006A600C"/>
  </w:style>
  <w:style w:type="paragraph" w:styleId="BodyText">
    <w:name w:val="Body Text"/>
    <w:basedOn w:val="Normal"/>
    <w:link w:val="BodyTextChar"/>
    <w:semiHidden/>
    <w:rsid w:val="0081225A"/>
    <w:pPr>
      <w:widowControl w:val="0"/>
      <w:suppressAutoHyphens/>
      <w:spacing w:after="0"/>
    </w:pPr>
    <w:rPr>
      <w:rFonts w:ascii="Times New Roman" w:eastAsia="Times New Roman" w:hAnsi="Times New Roman" w:cs="Times New Roman"/>
    </w:rPr>
  </w:style>
  <w:style w:type="character" w:customStyle="1" w:styleId="BodyTextChar">
    <w:name w:val="Body Text Char"/>
    <w:basedOn w:val="DefaultParagraphFont"/>
    <w:link w:val="BodyText"/>
    <w:semiHidden/>
    <w:rsid w:val="0081225A"/>
    <w:rPr>
      <w:rFonts w:ascii="Times New Roman" w:eastAsia="Times New Roman" w:hAnsi="Times New Roman" w:cs="Times New Roman"/>
    </w:rPr>
  </w:style>
  <w:style w:type="paragraph" w:styleId="ListParagraph">
    <w:name w:val="List Paragraph"/>
    <w:basedOn w:val="Normal"/>
    <w:uiPriority w:val="34"/>
    <w:qFormat/>
    <w:rsid w:val="005651D0"/>
    <w:pPr>
      <w:ind w:left="720"/>
      <w:contextualSpacing/>
    </w:pPr>
  </w:style>
  <w:style w:type="paragraph" w:styleId="BalloonText">
    <w:name w:val="Balloon Text"/>
    <w:basedOn w:val="Normal"/>
    <w:link w:val="BalloonTextChar"/>
    <w:uiPriority w:val="99"/>
    <w:semiHidden/>
    <w:unhideWhenUsed/>
    <w:rsid w:val="00D43CE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3CEE"/>
    <w:rPr>
      <w:rFonts w:ascii="Lucida Grande" w:hAnsi="Lucida Grande" w:cs="Lucida Grande"/>
      <w:sz w:val="18"/>
      <w:szCs w:val="18"/>
    </w:rPr>
  </w:style>
  <w:style w:type="character" w:styleId="PageNumber">
    <w:name w:val="page number"/>
    <w:basedOn w:val="DefaultParagraphFont"/>
    <w:uiPriority w:val="99"/>
    <w:semiHidden/>
    <w:unhideWhenUsed/>
    <w:rsid w:val="00E33EF2"/>
  </w:style>
  <w:style w:type="character" w:styleId="CommentReference">
    <w:name w:val="annotation reference"/>
    <w:basedOn w:val="DefaultParagraphFont"/>
    <w:uiPriority w:val="99"/>
    <w:semiHidden/>
    <w:unhideWhenUsed/>
    <w:rsid w:val="00A56780"/>
    <w:rPr>
      <w:sz w:val="18"/>
      <w:szCs w:val="18"/>
    </w:rPr>
  </w:style>
  <w:style w:type="paragraph" w:styleId="CommentText">
    <w:name w:val="annotation text"/>
    <w:basedOn w:val="Normal"/>
    <w:link w:val="CommentTextChar"/>
    <w:uiPriority w:val="99"/>
    <w:semiHidden/>
    <w:unhideWhenUsed/>
    <w:rsid w:val="00A56780"/>
  </w:style>
  <w:style w:type="character" w:customStyle="1" w:styleId="CommentTextChar">
    <w:name w:val="Comment Text Char"/>
    <w:basedOn w:val="DefaultParagraphFont"/>
    <w:link w:val="CommentText"/>
    <w:uiPriority w:val="99"/>
    <w:semiHidden/>
    <w:rsid w:val="00A567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600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00C"/>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6A600C"/>
    <w:pPr>
      <w:tabs>
        <w:tab w:val="center" w:pos="4320"/>
        <w:tab w:val="right" w:pos="8640"/>
      </w:tabs>
      <w:spacing w:after="0"/>
    </w:pPr>
  </w:style>
  <w:style w:type="character" w:customStyle="1" w:styleId="HeaderChar">
    <w:name w:val="Header Char"/>
    <w:basedOn w:val="DefaultParagraphFont"/>
    <w:link w:val="Header"/>
    <w:uiPriority w:val="99"/>
    <w:rsid w:val="006A600C"/>
  </w:style>
  <w:style w:type="paragraph" w:styleId="Footer">
    <w:name w:val="footer"/>
    <w:basedOn w:val="Normal"/>
    <w:link w:val="FooterChar"/>
    <w:uiPriority w:val="99"/>
    <w:unhideWhenUsed/>
    <w:rsid w:val="006A600C"/>
    <w:pPr>
      <w:tabs>
        <w:tab w:val="center" w:pos="4320"/>
        <w:tab w:val="right" w:pos="8640"/>
      </w:tabs>
      <w:spacing w:after="0"/>
    </w:pPr>
  </w:style>
  <w:style w:type="character" w:customStyle="1" w:styleId="FooterChar">
    <w:name w:val="Footer Char"/>
    <w:basedOn w:val="DefaultParagraphFont"/>
    <w:link w:val="Footer"/>
    <w:uiPriority w:val="99"/>
    <w:rsid w:val="006A600C"/>
  </w:style>
  <w:style w:type="paragraph" w:styleId="BodyText">
    <w:name w:val="Body Text"/>
    <w:basedOn w:val="Normal"/>
    <w:link w:val="BodyTextChar"/>
    <w:semiHidden/>
    <w:rsid w:val="0081225A"/>
    <w:pPr>
      <w:widowControl w:val="0"/>
      <w:suppressAutoHyphens/>
      <w:spacing w:after="0"/>
    </w:pPr>
    <w:rPr>
      <w:rFonts w:ascii="Times New Roman" w:eastAsia="Times New Roman" w:hAnsi="Times New Roman" w:cs="Times New Roman"/>
    </w:rPr>
  </w:style>
  <w:style w:type="character" w:customStyle="1" w:styleId="BodyTextChar">
    <w:name w:val="Body Text Char"/>
    <w:basedOn w:val="DefaultParagraphFont"/>
    <w:link w:val="BodyText"/>
    <w:semiHidden/>
    <w:rsid w:val="0081225A"/>
    <w:rPr>
      <w:rFonts w:ascii="Times New Roman" w:eastAsia="Times New Roman" w:hAnsi="Times New Roman" w:cs="Times New Roman"/>
    </w:rPr>
  </w:style>
  <w:style w:type="paragraph" w:styleId="ListParagraph">
    <w:name w:val="List Paragraph"/>
    <w:basedOn w:val="Normal"/>
    <w:uiPriority w:val="34"/>
    <w:qFormat/>
    <w:rsid w:val="005651D0"/>
    <w:pPr>
      <w:ind w:left="720"/>
      <w:contextualSpacing/>
    </w:pPr>
  </w:style>
  <w:style w:type="paragraph" w:styleId="BalloonText">
    <w:name w:val="Balloon Text"/>
    <w:basedOn w:val="Normal"/>
    <w:link w:val="BalloonTextChar"/>
    <w:uiPriority w:val="99"/>
    <w:semiHidden/>
    <w:unhideWhenUsed/>
    <w:rsid w:val="00D43CE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3CEE"/>
    <w:rPr>
      <w:rFonts w:ascii="Lucida Grande" w:hAnsi="Lucida Grande" w:cs="Lucida Grande"/>
      <w:sz w:val="18"/>
      <w:szCs w:val="18"/>
    </w:rPr>
  </w:style>
  <w:style w:type="character" w:styleId="PageNumber">
    <w:name w:val="page number"/>
    <w:basedOn w:val="DefaultParagraphFont"/>
    <w:uiPriority w:val="99"/>
    <w:semiHidden/>
    <w:unhideWhenUsed/>
    <w:rsid w:val="00E33EF2"/>
  </w:style>
  <w:style w:type="character" w:styleId="CommentReference">
    <w:name w:val="annotation reference"/>
    <w:basedOn w:val="DefaultParagraphFont"/>
    <w:uiPriority w:val="99"/>
    <w:semiHidden/>
    <w:unhideWhenUsed/>
    <w:rsid w:val="00A56780"/>
    <w:rPr>
      <w:sz w:val="18"/>
      <w:szCs w:val="18"/>
    </w:rPr>
  </w:style>
  <w:style w:type="paragraph" w:styleId="CommentText">
    <w:name w:val="annotation text"/>
    <w:basedOn w:val="Normal"/>
    <w:link w:val="CommentTextChar"/>
    <w:uiPriority w:val="99"/>
    <w:semiHidden/>
    <w:unhideWhenUsed/>
    <w:rsid w:val="00A56780"/>
  </w:style>
  <w:style w:type="character" w:customStyle="1" w:styleId="CommentTextChar">
    <w:name w:val="Comment Text Char"/>
    <w:basedOn w:val="DefaultParagraphFont"/>
    <w:link w:val="CommentText"/>
    <w:uiPriority w:val="99"/>
    <w:semiHidden/>
    <w:rsid w:val="00A56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B6D9D-6D0B-439F-8186-20F602F8C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464</Words>
  <Characters>2649</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Berlinberg</dc:creator>
  <cp:lastModifiedBy>ShaunaMarieC83</cp:lastModifiedBy>
  <cp:revision>2</cp:revision>
  <cp:lastPrinted>2012-04-06T23:04:00Z</cp:lastPrinted>
  <dcterms:created xsi:type="dcterms:W3CDTF">2013-07-24T14:43:00Z</dcterms:created>
  <dcterms:modified xsi:type="dcterms:W3CDTF">2013-07-24T14:43:00Z</dcterms:modified>
</cp:coreProperties>
</file>